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11F" w:rsidRPr="00CD5927" w:rsidRDefault="0057411F" w:rsidP="0057411F">
      <w:pPr>
        <w:jc w:val="center"/>
        <w:rPr>
          <w:rFonts w:ascii="Times New Roman" w:eastAsia="华文中宋" w:hAnsi="Times New Roman" w:cs="Times New Roman"/>
          <w:color w:val="FF0000"/>
          <w:w w:val="80"/>
          <w:sz w:val="80"/>
          <w:szCs w:val="24"/>
        </w:rPr>
      </w:pPr>
      <w:r w:rsidRPr="00CD5927">
        <w:rPr>
          <w:rFonts w:ascii="Times New Roman" w:eastAsia="华文中宋" w:hAnsi="Times New Roman" w:cs="Times New Roman" w:hint="eastAsia"/>
          <w:color w:val="FF0000"/>
          <w:spacing w:val="60"/>
          <w:w w:val="80"/>
          <w:kern w:val="0"/>
          <w:sz w:val="80"/>
          <w:szCs w:val="24"/>
        </w:rPr>
        <w:t>山东中医药大学教务</w:t>
      </w:r>
      <w:r w:rsidRPr="00CD5927">
        <w:rPr>
          <w:rFonts w:ascii="Times New Roman" w:eastAsia="华文中宋" w:hAnsi="Times New Roman" w:cs="Times New Roman" w:hint="eastAsia"/>
          <w:color w:val="FF0000"/>
          <w:w w:val="80"/>
          <w:kern w:val="0"/>
          <w:sz w:val="80"/>
          <w:szCs w:val="24"/>
        </w:rPr>
        <w:t>处</w:t>
      </w:r>
    </w:p>
    <w:p w:rsidR="0057411F" w:rsidRPr="00CD5927" w:rsidRDefault="0057411F" w:rsidP="0057411F">
      <w:pPr>
        <w:spacing w:line="240" w:lineRule="exact"/>
        <w:jc w:val="center"/>
        <w:rPr>
          <w:rFonts w:ascii="仿宋_GB2312" w:eastAsia="仿宋_GB2312" w:hAnsi="Times New Roman" w:cs="Times New Roman"/>
          <w:sz w:val="28"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-167640</wp:posOffset>
                </wp:positionH>
                <wp:positionV relativeFrom="paragraph">
                  <wp:posOffset>99060</wp:posOffset>
                </wp:positionV>
                <wp:extent cx="5711190" cy="15240"/>
                <wp:effectExtent l="13335" t="13335" r="9525" b="952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1190" cy="1524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A8CCA6" id="直接连接符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2pt,7.8pt" to="436.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" strokecolor="red" strokeweight="1.5pt"/>
            </w:pict>
          </mc:Fallback>
        </mc:AlternateContent>
      </w:r>
    </w:p>
    <w:p w:rsidR="0057411F" w:rsidRPr="00CD5927" w:rsidRDefault="0057411F" w:rsidP="0057411F">
      <w:pPr>
        <w:spacing w:line="240" w:lineRule="exact"/>
        <w:jc w:val="center"/>
        <w:rPr>
          <w:rFonts w:ascii="Times New Roman" w:eastAsia="华文中宋" w:hAnsi="Times New Roman" w:cs="Times New Roman"/>
          <w:sz w:val="44"/>
          <w:szCs w:val="24"/>
        </w:rPr>
      </w:pPr>
    </w:p>
    <w:p w:rsidR="0057411F" w:rsidRPr="00CD5927" w:rsidRDefault="0057411F" w:rsidP="0057411F">
      <w:pPr>
        <w:wordWrap w:val="0"/>
        <w:spacing w:line="400" w:lineRule="exact"/>
        <w:jc w:val="right"/>
        <w:rPr>
          <w:rFonts w:ascii="仿宋_GB2312" w:eastAsia="仿宋_GB2312" w:hAnsi="Times New Roman" w:cs="Times New Roman"/>
          <w:sz w:val="28"/>
          <w:szCs w:val="24"/>
        </w:rPr>
      </w:pPr>
      <w:r w:rsidRPr="00CD5927">
        <w:rPr>
          <w:rFonts w:ascii="仿宋_GB2312" w:eastAsia="仿宋_GB2312" w:hAnsi="Times New Roman" w:cs="Times New Roman" w:hint="eastAsia"/>
          <w:sz w:val="28"/>
          <w:szCs w:val="24"/>
        </w:rPr>
        <w:t>教务函字</w:t>
      </w:r>
      <w:r w:rsidRPr="00CD5927">
        <w:rPr>
          <w:rFonts w:ascii="仿宋_GB2312" w:eastAsia="仿宋_GB2312" w:hAnsi="华文中宋" w:cs="Times New Roman" w:hint="eastAsia"/>
          <w:sz w:val="28"/>
          <w:szCs w:val="24"/>
        </w:rPr>
        <w:t>〔201</w:t>
      </w:r>
      <w:r>
        <w:rPr>
          <w:rFonts w:ascii="仿宋_GB2312" w:eastAsia="仿宋_GB2312" w:hAnsi="华文中宋" w:cs="Times New Roman" w:hint="eastAsia"/>
          <w:sz w:val="28"/>
          <w:szCs w:val="24"/>
        </w:rPr>
        <w:t>7</w:t>
      </w:r>
      <w:r w:rsidRPr="00CD5927">
        <w:rPr>
          <w:rFonts w:ascii="仿宋_GB2312" w:eastAsia="仿宋_GB2312" w:hAnsi="华文中宋" w:cs="Times New Roman" w:hint="eastAsia"/>
          <w:sz w:val="28"/>
          <w:szCs w:val="24"/>
        </w:rPr>
        <w:t>〕</w:t>
      </w:r>
      <w:r w:rsidR="0053134A">
        <w:rPr>
          <w:rFonts w:ascii="仿宋_GB2312" w:eastAsia="仿宋_GB2312" w:hAnsi="华文中宋" w:cs="Times New Roman" w:hint="eastAsia"/>
          <w:sz w:val="28"/>
          <w:szCs w:val="24"/>
        </w:rPr>
        <w:t>5</w:t>
      </w:r>
      <w:r w:rsidR="009A6F81">
        <w:rPr>
          <w:rFonts w:ascii="仿宋_GB2312" w:eastAsia="仿宋_GB2312" w:hAnsi="华文中宋" w:cs="Times New Roman" w:hint="eastAsia"/>
          <w:sz w:val="28"/>
          <w:szCs w:val="24"/>
        </w:rPr>
        <w:t>1</w:t>
      </w:r>
      <w:bookmarkStart w:id="0" w:name="_GoBack"/>
      <w:bookmarkEnd w:id="0"/>
      <w:r w:rsidRPr="00CD5927">
        <w:rPr>
          <w:rFonts w:ascii="仿宋_GB2312" w:eastAsia="仿宋_GB2312" w:hAnsi="华文中宋" w:cs="Times New Roman" w:hint="eastAsia"/>
          <w:sz w:val="28"/>
          <w:szCs w:val="24"/>
        </w:rPr>
        <w:t>号</w:t>
      </w:r>
    </w:p>
    <w:p w:rsidR="0057411F" w:rsidRPr="00CD5927" w:rsidRDefault="0057411F" w:rsidP="0057411F">
      <w:pPr>
        <w:spacing w:line="240" w:lineRule="exact"/>
        <w:jc w:val="center"/>
        <w:rPr>
          <w:rFonts w:ascii="Times New Roman" w:eastAsia="华文中宋" w:hAnsi="Times New Roman" w:cs="Times New Roman"/>
          <w:sz w:val="44"/>
          <w:szCs w:val="24"/>
        </w:rPr>
      </w:pPr>
    </w:p>
    <w:p w:rsidR="0057411F" w:rsidRPr="00CD5927" w:rsidRDefault="0057411F" w:rsidP="0057411F">
      <w:pPr>
        <w:jc w:val="center"/>
        <w:rPr>
          <w:rFonts w:ascii="华文中宋" w:eastAsia="华文中宋" w:hAnsi="华文中宋" w:cs="Times New Roman"/>
          <w:sz w:val="36"/>
          <w:szCs w:val="36"/>
        </w:rPr>
      </w:pPr>
      <w:r w:rsidRPr="00CD5927">
        <w:rPr>
          <w:rFonts w:ascii="华文中宋" w:eastAsia="华文中宋" w:hAnsi="华文中宋" w:cs="Times New Roman" w:hint="eastAsia"/>
          <w:sz w:val="36"/>
          <w:szCs w:val="36"/>
        </w:rPr>
        <w:t>关于开展</w:t>
      </w:r>
      <w:r w:rsidRPr="0057411F">
        <w:rPr>
          <w:rFonts w:ascii="华文中宋" w:eastAsia="华文中宋" w:hAnsi="华文中宋" w:cs="Times New Roman" w:hint="eastAsia"/>
          <w:sz w:val="36"/>
          <w:szCs w:val="36"/>
        </w:rPr>
        <w:t>通识教育选修课</w:t>
      </w:r>
      <w:r w:rsidRPr="00CD5927">
        <w:rPr>
          <w:rFonts w:ascii="华文中宋" w:eastAsia="华文中宋" w:hAnsi="华文中宋" w:cs="Times New Roman" w:hint="eastAsia"/>
          <w:sz w:val="36"/>
          <w:szCs w:val="36"/>
        </w:rPr>
        <w:t>评估验收的通知</w:t>
      </w:r>
    </w:p>
    <w:p w:rsidR="0057411F" w:rsidRPr="006342C3" w:rsidRDefault="0057411F" w:rsidP="0057411F">
      <w:pPr>
        <w:spacing w:line="560" w:lineRule="exact"/>
        <w:rPr>
          <w:rFonts w:ascii="仿宋_GB2312" w:eastAsia="仿宋_GB2312" w:hAnsi="Tahoma" w:cs="Times New Roman"/>
          <w:kern w:val="0"/>
          <w:sz w:val="28"/>
          <w:szCs w:val="28"/>
        </w:rPr>
      </w:pPr>
      <w:r w:rsidRPr="006342C3">
        <w:rPr>
          <w:rFonts w:ascii="仿宋_GB2312" w:eastAsia="仿宋_GB2312" w:hAnsi="Tahoma" w:cs="Times New Roman" w:hint="eastAsia"/>
          <w:kern w:val="0"/>
          <w:sz w:val="28"/>
          <w:szCs w:val="28"/>
        </w:rPr>
        <w:t>各部门、各单位：</w:t>
      </w:r>
    </w:p>
    <w:p w:rsidR="00D107BB" w:rsidRPr="0057411F" w:rsidRDefault="00AD21C3" w:rsidP="0057411F">
      <w:pPr>
        <w:pStyle w:val="a9"/>
        <w:spacing w:line="480" w:lineRule="auto"/>
        <w:ind w:firstLine="600"/>
        <w:rPr>
          <w:rFonts w:ascii="仿宋_GB2312" w:eastAsia="仿宋_GB2312" w:hAnsi="Tahoma" w:cs="Times New Roman"/>
          <w:sz w:val="28"/>
          <w:szCs w:val="28"/>
        </w:rPr>
      </w:pPr>
      <w:r w:rsidRPr="0057411F">
        <w:rPr>
          <w:rFonts w:ascii="仿宋_GB2312" w:eastAsia="仿宋_GB2312" w:hAnsi="Tahoma" w:cs="Times New Roman" w:hint="eastAsia"/>
          <w:sz w:val="28"/>
          <w:szCs w:val="28"/>
        </w:rPr>
        <w:t>根据《关于加强通识教育选修课建设的通知》</w:t>
      </w:r>
      <w:r w:rsidR="00710C58" w:rsidRPr="0057411F">
        <w:rPr>
          <w:rFonts w:ascii="仿宋_GB2312" w:eastAsia="仿宋_GB2312" w:hAnsi="Tahoma" w:cs="Times New Roman" w:hint="eastAsia"/>
          <w:sz w:val="28"/>
          <w:szCs w:val="28"/>
        </w:rPr>
        <w:t>（校教字〔2017〕20号）</w:t>
      </w:r>
      <w:r w:rsidRPr="0057411F">
        <w:rPr>
          <w:rFonts w:ascii="仿宋_GB2312" w:eastAsia="仿宋_GB2312" w:hAnsi="Tahoma" w:cs="Times New Roman" w:hint="eastAsia"/>
          <w:sz w:val="28"/>
          <w:szCs w:val="28"/>
        </w:rPr>
        <w:t>文件要求</w:t>
      </w:r>
      <w:r w:rsidR="006559DF" w:rsidRPr="0057411F">
        <w:rPr>
          <w:rFonts w:ascii="仿宋_GB2312" w:eastAsia="仿宋_GB2312" w:hAnsi="Tahoma" w:cs="Times New Roman" w:hint="eastAsia"/>
          <w:sz w:val="28"/>
          <w:szCs w:val="28"/>
        </w:rPr>
        <w:t>，学校将组织专家于2017年11月16日进行通识教育选修课评估验收。</w:t>
      </w:r>
    </w:p>
    <w:p w:rsidR="0013583E" w:rsidRPr="0057411F" w:rsidRDefault="00D107BB" w:rsidP="0057411F">
      <w:pPr>
        <w:pStyle w:val="a9"/>
        <w:spacing w:line="480" w:lineRule="auto"/>
        <w:ind w:firstLine="600"/>
        <w:rPr>
          <w:rFonts w:ascii="仿宋_GB2312" w:eastAsia="仿宋_GB2312" w:hAnsi="Tahoma" w:cs="Times New Roman"/>
          <w:sz w:val="28"/>
          <w:szCs w:val="28"/>
        </w:rPr>
      </w:pPr>
      <w:r w:rsidRPr="0057411F">
        <w:rPr>
          <w:rFonts w:ascii="仿宋_GB2312" w:eastAsia="仿宋_GB2312" w:hAnsi="Tahoma" w:cs="Times New Roman" w:hint="eastAsia"/>
          <w:sz w:val="28"/>
          <w:szCs w:val="28"/>
        </w:rPr>
        <w:t>请已开设的公共选修课</w:t>
      </w:r>
      <w:r w:rsidR="00400F53">
        <w:rPr>
          <w:rFonts w:ascii="仿宋_GB2312" w:eastAsia="仿宋_GB2312" w:hAnsi="Tahoma" w:cs="Times New Roman" w:hint="eastAsia"/>
          <w:sz w:val="28"/>
          <w:szCs w:val="28"/>
        </w:rPr>
        <w:t>（附件1）</w:t>
      </w:r>
      <w:r w:rsidR="001646C2" w:rsidRPr="0057411F">
        <w:rPr>
          <w:rFonts w:ascii="仿宋_GB2312" w:eastAsia="仿宋_GB2312" w:hAnsi="Tahoma" w:cs="Times New Roman" w:hint="eastAsia"/>
          <w:sz w:val="28"/>
          <w:szCs w:val="28"/>
        </w:rPr>
        <w:t>对照文件要求认真</w:t>
      </w:r>
      <w:r w:rsidR="00B21FAF" w:rsidRPr="0057411F">
        <w:rPr>
          <w:rFonts w:ascii="仿宋_GB2312" w:eastAsia="仿宋_GB2312" w:hAnsi="Tahoma" w:cs="Times New Roman" w:hint="eastAsia"/>
          <w:sz w:val="28"/>
          <w:szCs w:val="28"/>
        </w:rPr>
        <w:t>梳理并</w:t>
      </w:r>
      <w:r w:rsidRPr="0057411F">
        <w:rPr>
          <w:rFonts w:ascii="仿宋_GB2312" w:eastAsia="仿宋_GB2312" w:hAnsi="Tahoma" w:cs="Times New Roman" w:hint="eastAsia"/>
          <w:sz w:val="28"/>
          <w:szCs w:val="28"/>
        </w:rPr>
        <w:t>编写《山东中医药大学课程教学大纲》（附件2），以学院为单位填报《通识教育选修课汇总表》（附件5）；申报新开通识教育选修课</w:t>
      </w:r>
      <w:r w:rsidR="008553ED" w:rsidRPr="0057411F">
        <w:rPr>
          <w:rFonts w:ascii="仿宋_GB2312" w:eastAsia="仿宋_GB2312" w:hAnsi="Tahoma" w:cs="Times New Roman" w:hint="eastAsia"/>
          <w:sz w:val="28"/>
          <w:szCs w:val="28"/>
        </w:rPr>
        <w:t>对照《山东中医药大学通识教育选修课程建设标准》（附件3）在</w:t>
      </w:r>
      <w:r w:rsidR="008868ED">
        <w:rPr>
          <w:rFonts w:ascii="仿宋_GB2312" w:eastAsia="仿宋_GB2312" w:hAnsi="Tahoma" w:cs="Times New Roman" w:hint="eastAsia"/>
          <w:sz w:val="28"/>
          <w:szCs w:val="28"/>
        </w:rPr>
        <w:t>“</w:t>
      </w:r>
      <w:r w:rsidR="0001574B" w:rsidRPr="0057411F">
        <w:rPr>
          <w:rFonts w:ascii="仿宋_GB2312" w:eastAsia="仿宋_GB2312" w:hAnsi="Tahoma" w:cs="Times New Roman" w:hint="eastAsia"/>
          <w:sz w:val="28"/>
          <w:szCs w:val="28"/>
        </w:rPr>
        <w:t>山东中医药大学在线学堂</w:t>
      </w:r>
      <w:r w:rsidR="008868ED">
        <w:rPr>
          <w:rFonts w:ascii="仿宋_GB2312" w:eastAsia="仿宋_GB2312" w:hAnsi="Tahoma" w:cs="Times New Roman" w:hint="eastAsia"/>
          <w:sz w:val="28"/>
          <w:szCs w:val="28"/>
        </w:rPr>
        <w:t>”</w:t>
      </w:r>
      <w:r w:rsidR="008553ED" w:rsidRPr="0057411F">
        <w:rPr>
          <w:rFonts w:ascii="仿宋_GB2312" w:eastAsia="仿宋_GB2312" w:hAnsi="Tahoma" w:cs="Times New Roman" w:hint="eastAsia"/>
          <w:sz w:val="28"/>
          <w:szCs w:val="28"/>
        </w:rPr>
        <w:t>建设线上课程</w:t>
      </w:r>
      <w:r w:rsidR="0001574B" w:rsidRPr="0057411F">
        <w:rPr>
          <w:rFonts w:ascii="仿宋_GB2312" w:eastAsia="仿宋_GB2312" w:hAnsi="Tahoma" w:cs="Times New Roman" w:hint="eastAsia"/>
          <w:sz w:val="28"/>
          <w:szCs w:val="28"/>
        </w:rPr>
        <w:t>，</w:t>
      </w:r>
      <w:r w:rsidR="00400F53">
        <w:rPr>
          <w:rFonts w:ascii="仿宋_GB2312" w:eastAsia="仿宋_GB2312" w:hAnsi="Tahoma" w:cs="Times New Roman" w:hint="eastAsia"/>
          <w:sz w:val="28"/>
          <w:szCs w:val="28"/>
        </w:rPr>
        <w:t>并</w:t>
      </w:r>
      <w:r w:rsidRPr="0057411F">
        <w:rPr>
          <w:rFonts w:ascii="仿宋_GB2312" w:eastAsia="仿宋_GB2312" w:hAnsi="Tahoma" w:cs="Times New Roman" w:hint="eastAsia"/>
          <w:sz w:val="28"/>
          <w:szCs w:val="28"/>
        </w:rPr>
        <w:t>编写《山东中医药大学课程教学大纲》（附件2），填写《通识教育课程申报审批表》（附件4）《通识教育选修课汇总表》（附件5）。以上材料请</w:t>
      </w:r>
      <w:r w:rsidR="001646C2" w:rsidRPr="0057411F">
        <w:rPr>
          <w:rFonts w:ascii="仿宋_GB2312" w:eastAsia="仿宋_GB2312" w:hAnsi="Tahoma" w:cs="Times New Roman" w:hint="eastAsia"/>
          <w:sz w:val="28"/>
          <w:szCs w:val="28"/>
        </w:rPr>
        <w:t>各部门</w:t>
      </w:r>
      <w:r w:rsidR="00B21FAF" w:rsidRPr="0057411F">
        <w:rPr>
          <w:rFonts w:ascii="仿宋_GB2312" w:eastAsia="仿宋_GB2312" w:hAnsi="Tahoma" w:cs="Times New Roman" w:hint="eastAsia"/>
          <w:sz w:val="28"/>
          <w:szCs w:val="28"/>
        </w:rPr>
        <w:t>于2017年11月</w:t>
      </w:r>
      <w:r w:rsidR="001646C2" w:rsidRPr="0057411F">
        <w:rPr>
          <w:rFonts w:ascii="仿宋_GB2312" w:eastAsia="仿宋_GB2312" w:hAnsi="Tahoma" w:cs="Times New Roman" w:hint="eastAsia"/>
          <w:sz w:val="28"/>
          <w:szCs w:val="28"/>
        </w:rPr>
        <w:t>13日前</w:t>
      </w:r>
      <w:r w:rsidRPr="0057411F">
        <w:rPr>
          <w:rFonts w:ascii="仿宋_GB2312" w:eastAsia="仿宋_GB2312" w:hAnsi="Tahoma" w:cs="Times New Roman" w:hint="eastAsia"/>
          <w:sz w:val="28"/>
          <w:szCs w:val="28"/>
        </w:rPr>
        <w:t>提交至教务处教育技术中心</w:t>
      </w:r>
      <w:r w:rsidR="00B732CF" w:rsidRPr="0057411F">
        <w:rPr>
          <w:rFonts w:ascii="仿宋_GB2312" w:eastAsia="仿宋_GB2312" w:hAnsi="Tahoma" w:cs="Times New Roman" w:hint="eastAsia"/>
          <w:sz w:val="28"/>
          <w:szCs w:val="28"/>
        </w:rPr>
        <w:t>，逾期未交的课程学校将取消其开课资格</w:t>
      </w:r>
      <w:r w:rsidR="0013583E" w:rsidRPr="0057411F">
        <w:rPr>
          <w:rFonts w:ascii="仿宋_GB2312" w:eastAsia="仿宋_GB2312" w:hAnsi="Tahoma" w:cs="Times New Roman" w:hint="eastAsia"/>
          <w:sz w:val="28"/>
          <w:szCs w:val="28"/>
        </w:rPr>
        <w:t>。</w:t>
      </w:r>
    </w:p>
    <w:p w:rsidR="00D107BB" w:rsidRPr="0057411F" w:rsidRDefault="00D107BB" w:rsidP="0057411F">
      <w:pPr>
        <w:pStyle w:val="a9"/>
        <w:spacing w:line="480" w:lineRule="auto"/>
        <w:ind w:firstLine="600"/>
        <w:rPr>
          <w:rFonts w:ascii="仿宋_GB2312" w:eastAsia="仿宋_GB2312" w:hAnsi="Tahoma" w:cs="Times New Roman"/>
          <w:sz w:val="28"/>
          <w:szCs w:val="28"/>
        </w:rPr>
      </w:pPr>
      <w:r w:rsidRPr="0057411F">
        <w:rPr>
          <w:rFonts w:ascii="仿宋_GB2312" w:eastAsia="仿宋_GB2312" w:hAnsi="Tahoma" w:cs="Times New Roman" w:hint="eastAsia"/>
          <w:sz w:val="28"/>
          <w:szCs w:val="28"/>
        </w:rPr>
        <w:t xml:space="preserve">联系人：刘旭花 </w:t>
      </w:r>
      <w:r w:rsidR="00400F53">
        <w:rPr>
          <w:rFonts w:ascii="仿宋_GB2312" w:eastAsia="仿宋_GB2312" w:hAnsi="Tahoma" w:cs="Times New Roman" w:hint="eastAsia"/>
          <w:sz w:val="28"/>
          <w:szCs w:val="28"/>
        </w:rPr>
        <w:t xml:space="preserve"> </w:t>
      </w:r>
      <w:r w:rsidR="000732A9">
        <w:rPr>
          <w:rFonts w:ascii="仿宋_GB2312" w:eastAsia="仿宋_GB2312" w:hAnsi="Tahoma" w:cs="Times New Roman" w:hint="eastAsia"/>
          <w:sz w:val="28"/>
          <w:szCs w:val="28"/>
        </w:rPr>
        <w:t xml:space="preserve">      </w:t>
      </w:r>
      <w:r w:rsidRPr="0057411F">
        <w:rPr>
          <w:rFonts w:ascii="仿宋_GB2312" w:eastAsia="仿宋_GB2312" w:hAnsi="Tahoma" w:cs="Times New Roman" w:hint="eastAsia"/>
          <w:sz w:val="28"/>
          <w:szCs w:val="28"/>
        </w:rPr>
        <w:t>联系方式</w:t>
      </w:r>
      <w:r w:rsidR="00400F53">
        <w:rPr>
          <w:rFonts w:ascii="仿宋_GB2312" w:eastAsia="仿宋_GB2312" w:hAnsi="Tahoma" w:cs="Times New Roman" w:hint="eastAsia"/>
          <w:sz w:val="28"/>
          <w:szCs w:val="28"/>
        </w:rPr>
        <w:t>：</w:t>
      </w:r>
      <w:r w:rsidRPr="0057411F">
        <w:rPr>
          <w:rFonts w:ascii="仿宋_GB2312" w:eastAsia="仿宋_GB2312" w:hAnsi="Tahoma" w:cs="Times New Roman" w:hint="eastAsia"/>
          <w:sz w:val="28"/>
          <w:szCs w:val="28"/>
        </w:rPr>
        <w:t>89628852</w:t>
      </w:r>
      <w:r w:rsidR="0013583E" w:rsidRPr="0057411F">
        <w:rPr>
          <w:rFonts w:ascii="仿宋_GB2312" w:eastAsia="仿宋_GB2312" w:hAnsi="Tahoma" w:cs="Times New Roman" w:hint="eastAsia"/>
          <w:sz w:val="28"/>
          <w:szCs w:val="28"/>
        </w:rPr>
        <w:t>。</w:t>
      </w:r>
    </w:p>
    <w:p w:rsidR="008553ED" w:rsidRDefault="008553ED" w:rsidP="008553ED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57411F" w:rsidRDefault="0057411F" w:rsidP="008553ED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4F2446" w:rsidRPr="004F2446" w:rsidRDefault="004F2446" w:rsidP="004F2446">
      <w:pPr>
        <w:spacing w:line="560" w:lineRule="exact"/>
        <w:rPr>
          <w:rFonts w:ascii="仿宋_GB2312" w:eastAsia="仿宋_GB2312" w:hAnsi="Calibri" w:cs="Times New Roman"/>
          <w:sz w:val="28"/>
          <w:szCs w:val="28"/>
        </w:rPr>
      </w:pPr>
      <w:r w:rsidRPr="004F2446">
        <w:rPr>
          <w:rFonts w:ascii="仿宋_GB2312" w:eastAsia="仿宋_GB2312" w:hAnsi="Calibri" w:cs="Times New Roman" w:hint="eastAsia"/>
          <w:sz w:val="28"/>
          <w:szCs w:val="28"/>
        </w:rPr>
        <w:lastRenderedPageBreak/>
        <w:t>附件：</w:t>
      </w:r>
    </w:p>
    <w:p w:rsidR="004F2446" w:rsidRPr="004F2446" w:rsidRDefault="004F2446" w:rsidP="004F2446">
      <w:pPr>
        <w:spacing w:line="560" w:lineRule="exact"/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4F2446">
        <w:rPr>
          <w:rFonts w:ascii="仿宋_GB2312" w:eastAsia="仿宋_GB2312" w:hAnsi="Calibri" w:cs="Times New Roman" w:hint="eastAsia"/>
          <w:sz w:val="28"/>
          <w:szCs w:val="28"/>
        </w:rPr>
        <w:t>1.山东中医药大学公共选修课统计表</w:t>
      </w:r>
    </w:p>
    <w:p w:rsidR="004F2446" w:rsidRPr="004F2446" w:rsidRDefault="004F2446" w:rsidP="004F2446">
      <w:pPr>
        <w:spacing w:line="560" w:lineRule="exact"/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4F2446">
        <w:rPr>
          <w:rFonts w:ascii="仿宋_GB2312" w:eastAsia="仿宋_GB2312" w:hAnsi="Calibri" w:cs="Times New Roman" w:hint="eastAsia"/>
          <w:sz w:val="28"/>
          <w:szCs w:val="28"/>
        </w:rPr>
        <w:t>2.山东中医药大学教学大纲指导性格式</w:t>
      </w:r>
    </w:p>
    <w:p w:rsidR="004F2446" w:rsidRPr="004F2446" w:rsidRDefault="004F2446" w:rsidP="004F2446">
      <w:pPr>
        <w:spacing w:line="560" w:lineRule="exact"/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4F2446">
        <w:rPr>
          <w:rFonts w:ascii="仿宋_GB2312" w:eastAsia="仿宋_GB2312" w:hAnsi="Calibri" w:cs="Times New Roman" w:hint="eastAsia"/>
          <w:sz w:val="28"/>
          <w:szCs w:val="28"/>
        </w:rPr>
        <w:t>3.</w:t>
      </w:r>
      <w:r w:rsidR="0019164E" w:rsidRPr="0019164E">
        <w:rPr>
          <w:rFonts w:ascii="仿宋_GB2312" w:eastAsia="仿宋_GB2312" w:hAnsi="Calibri" w:cs="Times New Roman" w:hint="eastAsia"/>
          <w:sz w:val="28"/>
          <w:szCs w:val="28"/>
        </w:rPr>
        <w:t>山东中医药大学通识教育选修课程建设标准</w:t>
      </w:r>
    </w:p>
    <w:p w:rsidR="004F2446" w:rsidRPr="004F2446" w:rsidRDefault="004F2446" w:rsidP="004F2446">
      <w:pPr>
        <w:spacing w:line="560" w:lineRule="exact"/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4F2446">
        <w:rPr>
          <w:rFonts w:ascii="仿宋_GB2312" w:eastAsia="仿宋_GB2312" w:hAnsi="Calibri" w:cs="Times New Roman" w:hint="eastAsia"/>
          <w:sz w:val="28"/>
          <w:szCs w:val="28"/>
        </w:rPr>
        <w:t>4.</w:t>
      </w:r>
      <w:r w:rsidR="0019164E" w:rsidRPr="0019164E">
        <w:rPr>
          <w:rFonts w:ascii="仿宋_GB2312" w:eastAsia="仿宋_GB2312" w:hAnsi="Calibri" w:cs="Times New Roman" w:hint="eastAsia"/>
          <w:sz w:val="28"/>
          <w:szCs w:val="28"/>
        </w:rPr>
        <w:t>山东中医药大学通识教育选修课申报审批表</w:t>
      </w:r>
    </w:p>
    <w:p w:rsidR="004F2446" w:rsidRPr="004F2446" w:rsidRDefault="004F2446" w:rsidP="004F2446">
      <w:pPr>
        <w:spacing w:line="560" w:lineRule="exact"/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4F2446">
        <w:rPr>
          <w:rFonts w:ascii="仿宋_GB2312" w:eastAsia="仿宋_GB2312" w:hAnsi="Calibri" w:cs="Times New Roman" w:hint="eastAsia"/>
          <w:sz w:val="28"/>
          <w:szCs w:val="28"/>
        </w:rPr>
        <w:t>5.</w:t>
      </w:r>
      <w:r w:rsidR="0019164E" w:rsidRPr="0019164E">
        <w:rPr>
          <w:rFonts w:ascii="仿宋_GB2312" w:eastAsia="仿宋_GB2312" w:hAnsi="Calibri" w:cs="Times New Roman" w:hint="eastAsia"/>
          <w:sz w:val="28"/>
          <w:szCs w:val="28"/>
        </w:rPr>
        <w:t>山东中医药大学通识教育选修课汇总表</w:t>
      </w:r>
    </w:p>
    <w:p w:rsidR="0057411F" w:rsidRPr="004F2446" w:rsidRDefault="0057411F" w:rsidP="008553ED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57411F" w:rsidRDefault="0057411F" w:rsidP="008553ED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8553ED" w:rsidRDefault="008553ED" w:rsidP="008553ED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C115A4" w:rsidRPr="00400F53" w:rsidRDefault="00C115A4" w:rsidP="00BD04F4">
      <w:pPr>
        <w:widowControl/>
        <w:wordWrap w:val="0"/>
        <w:snapToGrid w:val="0"/>
        <w:spacing w:line="480" w:lineRule="exact"/>
        <w:ind w:right="280" w:firstLineChars="200" w:firstLine="560"/>
        <w:jc w:val="right"/>
        <w:rPr>
          <w:rFonts w:ascii="仿宋_GB2312" w:eastAsia="仿宋_GB2312" w:hAnsi="宋体" w:cs="宋体"/>
          <w:kern w:val="0"/>
          <w:sz w:val="28"/>
          <w:szCs w:val="28"/>
        </w:rPr>
      </w:pPr>
      <w:r w:rsidRPr="00400F53">
        <w:rPr>
          <w:rFonts w:ascii="仿宋_GB2312" w:eastAsia="仿宋_GB2312" w:hAnsi="宋体" w:cs="宋体" w:hint="eastAsia"/>
          <w:kern w:val="0"/>
          <w:sz w:val="28"/>
          <w:szCs w:val="28"/>
        </w:rPr>
        <w:t>教务处</w:t>
      </w:r>
      <w:r w:rsidR="00BD04F4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</w:t>
      </w:r>
    </w:p>
    <w:p w:rsidR="00C115A4" w:rsidRPr="00400F53" w:rsidRDefault="00C115A4" w:rsidP="00400F53">
      <w:pPr>
        <w:widowControl/>
        <w:snapToGrid w:val="0"/>
        <w:spacing w:line="480" w:lineRule="exact"/>
        <w:ind w:firstLineChars="200" w:firstLine="560"/>
        <w:jc w:val="right"/>
        <w:rPr>
          <w:rFonts w:ascii="仿宋_GB2312" w:eastAsia="仿宋_GB2312" w:hAnsi="宋体" w:cs="宋体"/>
          <w:kern w:val="0"/>
          <w:sz w:val="28"/>
          <w:szCs w:val="28"/>
        </w:rPr>
      </w:pPr>
      <w:r w:rsidRPr="00400F53">
        <w:rPr>
          <w:rFonts w:ascii="仿宋_GB2312" w:eastAsia="仿宋_GB2312" w:hAnsi="宋体" w:cs="宋体" w:hint="eastAsia"/>
          <w:kern w:val="0"/>
          <w:sz w:val="28"/>
          <w:szCs w:val="28"/>
        </w:rPr>
        <w:t>2017年</w:t>
      </w:r>
      <w:r w:rsidR="00964CD2" w:rsidRPr="00400F53">
        <w:rPr>
          <w:rFonts w:ascii="仿宋_GB2312" w:eastAsia="仿宋_GB2312" w:hAnsi="宋体" w:cs="宋体" w:hint="eastAsia"/>
          <w:kern w:val="0"/>
          <w:sz w:val="28"/>
          <w:szCs w:val="28"/>
        </w:rPr>
        <w:t>11</w:t>
      </w:r>
      <w:r w:rsidRPr="00400F53">
        <w:rPr>
          <w:rFonts w:ascii="仿宋_GB2312" w:eastAsia="仿宋_GB2312" w:hAnsi="宋体" w:cs="宋体" w:hint="eastAsia"/>
          <w:kern w:val="0"/>
          <w:sz w:val="28"/>
          <w:szCs w:val="28"/>
        </w:rPr>
        <w:t>月</w:t>
      </w:r>
      <w:r w:rsidR="00964CD2" w:rsidRPr="00400F53">
        <w:rPr>
          <w:rFonts w:ascii="仿宋_GB2312" w:eastAsia="仿宋_GB2312" w:hAnsi="宋体" w:cs="宋体" w:hint="eastAsia"/>
          <w:kern w:val="0"/>
          <w:sz w:val="28"/>
          <w:szCs w:val="28"/>
        </w:rPr>
        <w:t>3</w:t>
      </w:r>
      <w:r w:rsidRPr="00400F53">
        <w:rPr>
          <w:rFonts w:ascii="仿宋_GB2312" w:eastAsia="仿宋_GB2312" w:hAnsi="宋体" w:cs="宋体" w:hint="eastAsia"/>
          <w:kern w:val="0"/>
          <w:sz w:val="28"/>
          <w:szCs w:val="28"/>
        </w:rPr>
        <w:t>日</w:t>
      </w:r>
    </w:p>
    <w:p w:rsidR="008553ED" w:rsidRPr="00400F53" w:rsidRDefault="008553ED" w:rsidP="00400F53">
      <w:pPr>
        <w:widowControl/>
        <w:snapToGrid w:val="0"/>
        <w:spacing w:line="480" w:lineRule="exact"/>
        <w:ind w:right="840" w:firstLineChars="200" w:firstLine="560"/>
        <w:jc w:val="right"/>
        <w:rPr>
          <w:rFonts w:ascii="仿宋_GB2312" w:eastAsia="仿宋_GB2312" w:hAnsi="宋体" w:cs="宋体"/>
          <w:kern w:val="0"/>
          <w:sz w:val="28"/>
          <w:szCs w:val="28"/>
        </w:rPr>
      </w:pPr>
    </w:p>
    <w:p w:rsidR="008553ED" w:rsidRDefault="008553ED" w:rsidP="00C115A4"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</w:p>
    <w:p w:rsidR="008553ED" w:rsidRDefault="008553ED" w:rsidP="00C115A4"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</w:p>
    <w:p w:rsidR="008553ED" w:rsidRDefault="008553ED" w:rsidP="00C115A4"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</w:p>
    <w:p w:rsidR="008553ED" w:rsidRDefault="008553ED" w:rsidP="00C115A4"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</w:p>
    <w:p w:rsidR="008553ED" w:rsidRDefault="008553ED" w:rsidP="00C115A4"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</w:p>
    <w:p w:rsidR="008553ED" w:rsidRDefault="008553ED" w:rsidP="00C115A4"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</w:p>
    <w:p w:rsidR="008553ED" w:rsidRDefault="008553ED" w:rsidP="00C115A4"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</w:p>
    <w:p w:rsidR="00002AE0" w:rsidRDefault="00002AE0" w:rsidP="00C115A4"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</w:p>
    <w:p w:rsidR="00002AE0" w:rsidRDefault="00002AE0" w:rsidP="00C115A4"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</w:p>
    <w:p w:rsidR="00B813BC" w:rsidRDefault="00B813BC" w:rsidP="00C115A4"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</w:p>
    <w:p w:rsidR="00002AE0" w:rsidRDefault="00002AE0" w:rsidP="00C115A4"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C115A4" w:rsidRPr="00400F53" w:rsidTr="00C115A4">
        <w:tc>
          <w:tcPr>
            <w:tcW w:w="85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115A4" w:rsidRPr="00400F53" w:rsidRDefault="00C115A4" w:rsidP="00964CD2">
            <w:pPr>
              <w:spacing w:line="560" w:lineRule="exact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400F53">
              <w:rPr>
                <w:rFonts w:ascii="仿宋_GB2312" w:eastAsia="仿宋_GB2312" w:hAnsi="宋体" w:cs="Times New Roman" w:hint="eastAsia"/>
                <w:sz w:val="28"/>
                <w:szCs w:val="28"/>
              </w:rPr>
              <w:t>山东中医药大学教务处</w:t>
            </w:r>
            <w:r w:rsidR="00400F53" w:rsidRPr="00400F53">
              <w:rPr>
                <w:rFonts w:ascii="仿宋_GB2312" w:eastAsia="仿宋_GB2312" w:hAnsi="宋体" w:cs="Times New Roman" w:hint="eastAsia"/>
                <w:sz w:val="28"/>
                <w:szCs w:val="28"/>
              </w:rPr>
              <w:t xml:space="preserve">            </w:t>
            </w:r>
            <w:r w:rsidR="00BD04F4">
              <w:rPr>
                <w:rFonts w:ascii="仿宋_GB2312" w:eastAsia="仿宋_GB2312" w:hAnsi="宋体" w:cs="Times New Roman" w:hint="eastAsia"/>
                <w:sz w:val="28"/>
                <w:szCs w:val="28"/>
              </w:rPr>
              <w:t xml:space="preserve">     </w:t>
            </w:r>
            <w:r w:rsidR="00400F53" w:rsidRPr="00400F53">
              <w:rPr>
                <w:rFonts w:ascii="仿宋_GB2312" w:eastAsia="仿宋_GB2312" w:hAnsi="宋体" w:cs="Times New Roman" w:hint="eastAsia"/>
                <w:sz w:val="28"/>
                <w:szCs w:val="28"/>
              </w:rPr>
              <w:t xml:space="preserve"> </w:t>
            </w:r>
            <w:r w:rsidRPr="00400F53">
              <w:rPr>
                <w:rFonts w:ascii="仿宋_GB2312" w:eastAsia="仿宋_GB2312" w:hAnsi="宋体" w:cs="Times New Roman" w:hint="eastAsia"/>
                <w:sz w:val="28"/>
                <w:szCs w:val="28"/>
              </w:rPr>
              <w:t>2017年</w:t>
            </w:r>
            <w:r w:rsidR="00964CD2" w:rsidRPr="00400F53">
              <w:rPr>
                <w:rFonts w:ascii="仿宋_GB2312" w:eastAsia="仿宋_GB2312" w:hAnsi="宋体" w:cs="Times New Roman" w:hint="eastAsia"/>
                <w:sz w:val="28"/>
                <w:szCs w:val="28"/>
              </w:rPr>
              <w:t>11</w:t>
            </w:r>
            <w:r w:rsidRPr="00400F53">
              <w:rPr>
                <w:rFonts w:ascii="仿宋_GB2312" w:eastAsia="仿宋_GB2312" w:hAnsi="宋体" w:cs="Times New Roman" w:hint="eastAsia"/>
                <w:sz w:val="28"/>
                <w:szCs w:val="28"/>
              </w:rPr>
              <w:t>月</w:t>
            </w:r>
            <w:r w:rsidR="00964CD2" w:rsidRPr="00400F53">
              <w:rPr>
                <w:rFonts w:ascii="仿宋_GB2312" w:eastAsia="仿宋_GB2312" w:hAnsi="宋体" w:cs="Times New Roman" w:hint="eastAsia"/>
                <w:sz w:val="28"/>
                <w:szCs w:val="28"/>
              </w:rPr>
              <w:t>3</w:t>
            </w:r>
            <w:r w:rsidRPr="00400F53">
              <w:rPr>
                <w:rFonts w:ascii="仿宋_GB2312" w:eastAsia="仿宋_GB2312" w:hAnsi="宋体" w:cs="Times New Roman" w:hint="eastAsia"/>
                <w:sz w:val="28"/>
                <w:szCs w:val="28"/>
              </w:rPr>
              <w:t>日印发</w:t>
            </w:r>
          </w:p>
        </w:tc>
      </w:tr>
    </w:tbl>
    <w:p w:rsidR="001865B1" w:rsidRDefault="001865B1">
      <w:pPr>
        <w:widowControl/>
        <w:jc w:val="left"/>
        <w:rPr>
          <w:rFonts w:ascii="仿宋_GB2312" w:eastAsia="仿宋_GB2312"/>
          <w:sz w:val="10"/>
          <w:szCs w:val="10"/>
        </w:rPr>
      </w:pPr>
    </w:p>
    <w:sectPr w:rsidR="001865B1" w:rsidSect="009A6F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6874" w:rsidRDefault="001A6874" w:rsidP="00AB1117">
      <w:r>
        <w:separator/>
      </w:r>
    </w:p>
  </w:endnote>
  <w:endnote w:type="continuationSeparator" w:id="0">
    <w:p w:rsidR="001A6874" w:rsidRDefault="001A6874" w:rsidP="00AB1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6874" w:rsidRDefault="001A6874" w:rsidP="00AB1117">
      <w:r>
        <w:separator/>
      </w:r>
    </w:p>
  </w:footnote>
  <w:footnote w:type="continuationSeparator" w:id="0">
    <w:p w:rsidR="001A6874" w:rsidRDefault="001A6874" w:rsidP="00AB11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2411"/>
    <w:rsid w:val="00002AE0"/>
    <w:rsid w:val="0001574B"/>
    <w:rsid w:val="000732A9"/>
    <w:rsid w:val="0013583E"/>
    <w:rsid w:val="001646C2"/>
    <w:rsid w:val="001865B1"/>
    <w:rsid w:val="0019164E"/>
    <w:rsid w:val="001A6874"/>
    <w:rsid w:val="00300EE3"/>
    <w:rsid w:val="003B714D"/>
    <w:rsid w:val="00400F53"/>
    <w:rsid w:val="004D2411"/>
    <w:rsid w:val="004F2446"/>
    <w:rsid w:val="0053134A"/>
    <w:rsid w:val="0057411F"/>
    <w:rsid w:val="006559DF"/>
    <w:rsid w:val="006A6E12"/>
    <w:rsid w:val="00710C58"/>
    <w:rsid w:val="0074643A"/>
    <w:rsid w:val="007B247E"/>
    <w:rsid w:val="00826525"/>
    <w:rsid w:val="008553ED"/>
    <w:rsid w:val="008868ED"/>
    <w:rsid w:val="00964CD2"/>
    <w:rsid w:val="009A6F81"/>
    <w:rsid w:val="00AB1117"/>
    <w:rsid w:val="00AC7DF7"/>
    <w:rsid w:val="00AD21C3"/>
    <w:rsid w:val="00B21FAF"/>
    <w:rsid w:val="00B732CF"/>
    <w:rsid w:val="00B813BC"/>
    <w:rsid w:val="00BD04F4"/>
    <w:rsid w:val="00BE1EE9"/>
    <w:rsid w:val="00C115A4"/>
    <w:rsid w:val="00C8736E"/>
    <w:rsid w:val="00D04CF2"/>
    <w:rsid w:val="00D107BB"/>
    <w:rsid w:val="00E86307"/>
    <w:rsid w:val="00F5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494CFF"/>
  <w15:docId w15:val="{12BB3AD5-7C4B-43DA-917E-D64B08B05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826525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11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B11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B11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B1117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1646C2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1646C2"/>
  </w:style>
  <w:style w:type="paragraph" w:styleId="a9">
    <w:name w:val="Normal (Web)"/>
    <w:basedOn w:val="a"/>
    <w:uiPriority w:val="99"/>
    <w:unhideWhenUsed/>
    <w:rsid w:val="005741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rsid w:val="0082652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p0">
    <w:name w:val="p0"/>
    <w:basedOn w:val="a"/>
    <w:rsid w:val="0082652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88</Words>
  <Characters>505</Characters>
  <Application>Microsoft Office Word</Application>
  <DocSecurity>0</DocSecurity>
  <Lines>4</Lines>
  <Paragraphs>1</Paragraphs>
  <ScaleCrop>false</ScaleCrop>
  <Company>Microsoft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lxh</dc:creator>
  <cp:keywords/>
  <dc:description/>
  <cp:lastModifiedBy>jiaoyujishuzhongxin</cp:lastModifiedBy>
  <cp:revision>27</cp:revision>
  <dcterms:created xsi:type="dcterms:W3CDTF">2017-11-02T01:37:00Z</dcterms:created>
  <dcterms:modified xsi:type="dcterms:W3CDTF">2017-11-03T07:39:00Z</dcterms:modified>
</cp:coreProperties>
</file>